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A0" w:rsidRPr="00DC2F66" w:rsidRDefault="00361891" w:rsidP="00DC2F66">
      <w:r w:rsidRPr="00DC2F66">
        <w:t>Hinweis Nachweis bei allen staatlich anerkannten beruflichen Schulen und bei Schulen in staatlicher Trägerschaft nicht erforderlich, sofern die Prüfung der Räumlichkeiten Bestandteil der schulaufsichtlichen Genehmigung ist. (Berücksichtigung von Zertifikaten/Anerkennungen unabhängiger Stellen im Zulassungsverfahren nach § 181 Abs. 4 S. 2 SGB III – Vermeidung von Doppelprüfungen (Trägerzulassung: Gültig für alle Fachbereiche nach § 5 Abs. 1 S. 3 AZAV)</w:t>
      </w:r>
    </w:p>
    <w:p w:rsidR="00361891" w:rsidRPr="00DC2F66" w:rsidRDefault="00361891" w:rsidP="00DC2F66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691"/>
        <w:gridCol w:w="3444"/>
        <w:gridCol w:w="3643"/>
      </w:tblGrid>
      <w:tr w:rsidR="00361891" w:rsidTr="009872D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86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t>FKS</w:t>
            </w:r>
          </w:p>
        </w:tc>
        <w:tc>
          <w:tcPr>
            <w:tcW w:w="169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t>KN</w:t>
            </w:r>
          </w:p>
        </w:tc>
        <w:tc>
          <w:tcPr>
            <w:tcW w:w="34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t>AZAV Zulassung</w:t>
            </w:r>
          </w:p>
        </w:tc>
        <w:tc>
          <w:tcPr>
            <w:tcW w:w="36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t>Antrag vom</w:t>
            </w:r>
          </w:p>
        </w:tc>
      </w:tr>
      <w:tr w:rsidR="00361891" w:rsidTr="009872D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t>pCC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fldChar w:fldCharType="begin">
                <w:ffData>
                  <w:name w:val="AZ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bookmarkStart w:id="0" w:name="_GoBack"/>
            <w:bookmarkEnd w:id="0"/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fldChar w:fldCharType="begin">
                <w:ffData>
                  <w:name w:val="ARTAZAV"/>
                  <w:enabled/>
                  <w:calcOnExit w:val="0"/>
                  <w:ddList>
                    <w:listEntry w:val="AZAV Träger"/>
                    <w:listEntry w:val="AZAV Maßnahme"/>
                  </w:ddList>
                </w:ffData>
              </w:fldChar>
            </w:r>
            <w:bookmarkStart w:id="1" w:name="ARTAZAV"/>
            <w:r w:rsidRPr="00DC2F66">
              <w:instrText xml:space="preserve"> FORMDROPDOWN </w:instrText>
            </w:r>
            <w:r w:rsidRPr="00DC2F66">
              <w:fldChar w:fldCharType="end"/>
            </w:r>
            <w:bookmarkEnd w:id="1"/>
            <w:r w:rsidR="009872D6">
              <w:t xml:space="preserve">         </w:t>
            </w:r>
            <w:r w:rsidR="00B85BB5" w:rsidRPr="009872D6">
              <w:rPr>
                <w:sz w:val="16"/>
                <w:szCs w:val="16"/>
              </w:rPr>
              <w:t>(Auswahl treffen)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891" w:rsidRPr="00DC2F66" w:rsidRDefault="00361891" w:rsidP="00DC2F66">
            <w:r w:rsidRPr="00DC2F66">
              <w:fldChar w:fldCharType="begin">
                <w:ffData>
                  <w:name w:val=""/>
                  <w:enabled/>
                  <w:calcOnExit/>
                  <w:textInput>
                    <w:default w:val="Beispiel: 1E"/>
                  </w:textInput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</w:tbl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5983"/>
        <w:gridCol w:w="3656"/>
      </w:tblGrid>
      <w:tr w:rsidR="00596BA0" w:rsidTr="009872D6">
        <w:tc>
          <w:tcPr>
            <w:tcW w:w="5983" w:type="dxa"/>
          </w:tcPr>
          <w:p w:rsidR="00596BA0" w:rsidRPr="00DC2F66" w:rsidRDefault="00596BA0" w:rsidP="00DC2F66">
            <w:r w:rsidRPr="00DC2F66">
              <w:t>AZAV-</w:t>
            </w:r>
            <w:r w:rsidR="00AE4AA1" w:rsidRPr="00DC2F66">
              <w:t>Maßnahmenzulassung</w:t>
            </w:r>
            <w:r w:rsidR="00A649A3">
              <w:t>*</w:t>
            </w:r>
            <w:r w:rsidR="0054018C" w:rsidRPr="00DC2F66">
              <w:t>:</w:t>
            </w:r>
          </w:p>
        </w:tc>
        <w:tc>
          <w:tcPr>
            <w:tcW w:w="3656" w:type="dxa"/>
          </w:tcPr>
          <w:p w:rsidR="00596BA0" w:rsidRPr="00DC2F66" w:rsidRDefault="00596BA0" w:rsidP="00DC2F66">
            <w:r w:rsidRPr="00DC2F66">
              <w:t>Beantragte Fachbereiche:</w:t>
            </w:r>
          </w:p>
        </w:tc>
      </w:tr>
      <w:tr w:rsidR="00596BA0" w:rsidTr="009872D6">
        <w:tc>
          <w:tcPr>
            <w:tcW w:w="5983" w:type="dxa"/>
          </w:tcPr>
          <w:p w:rsidR="00596BA0" w:rsidRPr="00DC2F66" w:rsidRDefault="00274D4C" w:rsidP="00DC2F6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20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9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C2F66">
              <w:rPr>
                <w:sz w:val="16"/>
                <w:szCs w:val="16"/>
              </w:rPr>
              <w:t xml:space="preserve"> Maßnahmen der geförderten beruflichen Weiterbildung</w:t>
            </w:r>
            <w:r w:rsidR="00AE4AA1" w:rsidRPr="00DC2F66">
              <w:rPr>
                <w:sz w:val="16"/>
                <w:szCs w:val="16"/>
              </w:rPr>
              <w:t xml:space="preserve"> (FBW §81 SGB III)</w:t>
            </w:r>
          </w:p>
          <w:p w:rsidR="00AE4AA1" w:rsidRPr="00DC2F66" w:rsidRDefault="00AE4AA1" w:rsidP="00DC2F6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46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Pr="00DC2F66">
              <w:rPr>
                <w:sz w:val="16"/>
                <w:szCs w:val="16"/>
              </w:rPr>
              <w:t xml:space="preserve"> Maßnahmen </w:t>
            </w:r>
            <w:r w:rsidR="002D495D" w:rsidRPr="00DC2F66">
              <w:rPr>
                <w:sz w:val="16"/>
                <w:szCs w:val="16"/>
              </w:rPr>
              <w:t>der Aktivierung und beruflichen Eingliederung</w:t>
            </w:r>
          </w:p>
          <w:p w:rsidR="00361891" w:rsidRPr="00DC2F66" w:rsidRDefault="00361891" w:rsidP="00DC2F66"/>
          <w:p w:rsidR="00361891" w:rsidRPr="00DC2F66" w:rsidRDefault="00361891" w:rsidP="00361891"/>
          <w:p w:rsidR="00361891" w:rsidRPr="00DC2F66" w:rsidRDefault="00361891" w:rsidP="00361891"/>
          <w:p w:rsidR="00E7572D" w:rsidRPr="00A649A3" w:rsidRDefault="00A649A3" w:rsidP="00361891">
            <w:pPr>
              <w:rPr>
                <w:sz w:val="16"/>
                <w:szCs w:val="16"/>
              </w:rPr>
            </w:pPr>
            <w:r w:rsidRPr="00A649A3">
              <w:rPr>
                <w:sz w:val="16"/>
                <w:szCs w:val="16"/>
              </w:rPr>
              <w:t>*Angaben nur bei Antrag auf Maßnahmenzulassung erforderlich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56" w:type="dxa"/>
          </w:tcPr>
          <w:p w:rsidR="002D495D" w:rsidRPr="00DC2F66" w:rsidRDefault="00E7572D" w:rsidP="00DC2F6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45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9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495D" w:rsidRPr="00DC2F66">
              <w:rPr>
                <w:sz w:val="16"/>
                <w:szCs w:val="16"/>
              </w:rPr>
              <w:t>FB 1 Arbeitsvermittlung</w:t>
            </w:r>
          </w:p>
          <w:p w:rsidR="002D495D" w:rsidRPr="00DC2F66" w:rsidRDefault="00E7572D" w:rsidP="002D495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8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2D495D" w:rsidRPr="00DC2F66">
              <w:rPr>
                <w:sz w:val="16"/>
                <w:szCs w:val="16"/>
              </w:rPr>
              <w:t>FB 2 Aktivierung und berufl. Eingliederung</w:t>
            </w:r>
          </w:p>
          <w:p w:rsidR="002D495D" w:rsidRPr="00DC2F66" w:rsidRDefault="00E7572D" w:rsidP="00E7572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67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2D495D" w:rsidRPr="00DC2F66">
              <w:rPr>
                <w:sz w:val="16"/>
                <w:szCs w:val="16"/>
              </w:rPr>
              <w:t xml:space="preserve">FB 3 Maßnahmen der Berufswahl und </w:t>
            </w:r>
          </w:p>
          <w:p w:rsidR="002D495D" w:rsidRPr="00DC2F66" w:rsidRDefault="000909AA" w:rsidP="00E4273B">
            <w:p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D495D" w:rsidRPr="00DC2F66">
              <w:rPr>
                <w:sz w:val="16"/>
                <w:szCs w:val="16"/>
              </w:rPr>
              <w:t>Berufsausbildung</w:t>
            </w:r>
          </w:p>
          <w:p w:rsidR="002D495D" w:rsidRPr="00DC2F66" w:rsidRDefault="00E7572D" w:rsidP="00E7572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01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2D495D" w:rsidRPr="00DC2F66">
              <w:rPr>
                <w:sz w:val="16"/>
                <w:szCs w:val="16"/>
              </w:rPr>
              <w:t>FB 4</w:t>
            </w:r>
            <w:r w:rsidRPr="00DC2F66">
              <w:rPr>
                <w:sz w:val="16"/>
                <w:szCs w:val="16"/>
              </w:rPr>
              <w:t xml:space="preserve"> Maßnahmen der berufl. Weiterbildung</w:t>
            </w:r>
          </w:p>
          <w:p w:rsidR="002D495D" w:rsidRPr="00DC2F66" w:rsidRDefault="00E7572D" w:rsidP="000909AA">
            <w:pPr>
              <w:ind w:left="459" w:hanging="459"/>
            </w:pPr>
            <w:sdt>
              <w:sdtPr>
                <w:rPr>
                  <w:sz w:val="16"/>
                  <w:szCs w:val="16"/>
                </w:rPr>
                <w:id w:val="-8334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2D495D" w:rsidRPr="00DC2F66">
              <w:rPr>
                <w:sz w:val="16"/>
                <w:szCs w:val="16"/>
              </w:rPr>
              <w:t>FB 6</w:t>
            </w:r>
            <w:r w:rsidRPr="00DC2F66">
              <w:rPr>
                <w:sz w:val="16"/>
                <w:szCs w:val="16"/>
              </w:rPr>
              <w:t xml:space="preserve"> Maßnahme zur Teilhabe beh. Menschen am </w:t>
            </w:r>
            <w:r w:rsidR="000909AA">
              <w:rPr>
                <w:sz w:val="16"/>
                <w:szCs w:val="16"/>
              </w:rPr>
              <w:t xml:space="preserve">   </w:t>
            </w:r>
            <w:r w:rsidRPr="00DC2F66">
              <w:rPr>
                <w:sz w:val="16"/>
                <w:szCs w:val="16"/>
              </w:rPr>
              <w:t>Arbeitsleben</w:t>
            </w:r>
          </w:p>
        </w:tc>
      </w:tr>
    </w:tbl>
    <w:p w:rsidR="0033225A" w:rsidRPr="00DC2F66" w:rsidRDefault="0033225A" w:rsidP="00DC2F66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992"/>
        <w:gridCol w:w="1276"/>
        <w:gridCol w:w="3636"/>
      </w:tblGrid>
      <w:tr w:rsidR="007C135C" w:rsidTr="003322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135C" w:rsidRPr="00DC2F66" w:rsidRDefault="007C135C" w:rsidP="00DC2F66">
            <w:pPr>
              <w:pStyle w:val="berschrift1"/>
              <w:ind w:left="0"/>
            </w:pPr>
            <w:r w:rsidRPr="00DC2F66">
              <w:t>Angaben zu den Unterrichtsräumen und der Ausstattung</w:t>
            </w:r>
          </w:p>
          <w:p w:rsidR="007C135C" w:rsidRPr="00DC2F66" w:rsidRDefault="007C135C" w:rsidP="00DC2F66">
            <w:pPr>
              <w:rPr>
                <w:sz w:val="16"/>
                <w:szCs w:val="16"/>
              </w:rPr>
            </w:pPr>
            <w:r w:rsidRPr="00DC2F66">
              <w:rPr>
                <w:color w:val="FF0000"/>
                <w:sz w:val="16"/>
                <w:szCs w:val="16"/>
              </w:rPr>
              <w:t xml:space="preserve">Bitte fügen Sie </w:t>
            </w:r>
            <w:r w:rsidR="00DC2F66" w:rsidRPr="00DC2F66">
              <w:rPr>
                <w:color w:val="FF0000"/>
                <w:sz w:val="16"/>
                <w:szCs w:val="16"/>
              </w:rPr>
              <w:t xml:space="preserve">bitte </w:t>
            </w:r>
            <w:r w:rsidRPr="00DC2F66">
              <w:rPr>
                <w:color w:val="FF0000"/>
                <w:sz w:val="16"/>
                <w:szCs w:val="16"/>
              </w:rPr>
              <w:t>auch</w:t>
            </w:r>
            <w:r w:rsidR="00DC2F66" w:rsidRPr="00DC2F66">
              <w:rPr>
                <w:color w:val="FF0000"/>
                <w:sz w:val="16"/>
                <w:szCs w:val="16"/>
              </w:rPr>
              <w:t xml:space="preserve"> die</w:t>
            </w:r>
            <w:r w:rsidRPr="00DC2F66">
              <w:rPr>
                <w:color w:val="FF0000"/>
                <w:sz w:val="16"/>
                <w:szCs w:val="16"/>
              </w:rPr>
              <w:t xml:space="preserve"> Raumpläne für die genutzten Räumlichkeiten bei !</w:t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76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F0" w:rsidRPr="00DC2F66" w:rsidRDefault="0054018C" w:rsidP="008035F0">
            <w:r w:rsidRPr="00DC2F66">
              <w:t>Raumbezeichnung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5F0" w:rsidRPr="00DC2F66" w:rsidRDefault="008035F0" w:rsidP="00DC2F66">
            <w:r w:rsidRPr="00DC2F66">
              <w:t>Größe in qm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Pr="00DC2F66" w:rsidRDefault="008035F0" w:rsidP="00DC2F66">
            <w:r w:rsidRPr="00DC2F66">
              <w:t>Schulungs-</w:t>
            </w:r>
            <w:r w:rsidRPr="00DC2F66">
              <w:br/>
              <w:t>plätze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5F0" w:rsidRPr="00DC2F66" w:rsidRDefault="00361891" w:rsidP="00DC2F66">
            <w:r w:rsidRPr="00DC2F66">
              <w:t>Ausstattung und Unterrichtsmittel</w:t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7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3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9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6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3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4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9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9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8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2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3"/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  <w:tr w:rsidR="008035F0" w:rsidTr="00DC2F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22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3"/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  <w:bookmarkEnd w:id="16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5F0" w:rsidRPr="00DC2F66" w:rsidRDefault="008035F0" w:rsidP="00DC2F66">
            <w:r w:rsidRPr="00DC2F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F66">
              <w:instrText xml:space="preserve"> FORMTEXT </w:instrText>
            </w:r>
            <w:r w:rsidRPr="00DC2F66">
              <w:fldChar w:fldCharType="separate"/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rPr>
                <w:noProof/>
              </w:rPr>
              <w:t> </w:t>
            </w:r>
            <w:r w:rsidRPr="00DC2F66">
              <w:fldChar w:fldCharType="end"/>
            </w:r>
          </w:p>
        </w:tc>
      </w:tr>
    </w:tbl>
    <w:p w:rsidR="007308A6" w:rsidRDefault="007308A6" w:rsidP="0033225A"/>
    <w:sectPr w:rsidR="007308A6" w:rsidSect="00BE686B">
      <w:headerReference w:type="default" r:id="rId10"/>
      <w:footerReference w:type="default" r:id="rId11"/>
      <w:pgSz w:w="11907" w:h="16840" w:code="9"/>
      <w:pgMar w:top="1560" w:right="1418" w:bottom="567" w:left="153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57" w:rsidRDefault="00532D57">
      <w:r>
        <w:separator/>
      </w:r>
    </w:p>
  </w:endnote>
  <w:endnote w:type="continuationSeparator" w:id="0">
    <w:p w:rsidR="00532D57" w:rsidRDefault="0053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FE" w:rsidRPr="00DC2F66" w:rsidRDefault="00306ECD" w:rsidP="00DC2F66">
    <w:pPr>
      <w:pStyle w:val="Fuzeile"/>
    </w:pPr>
    <w:fldSimple w:instr=" FILENAME   \* MERGEFORMAT ">
      <w:r w:rsidR="00DC2F66" w:rsidRPr="00DC2F66">
        <w:t>1010_g3f Anlage Unterrichtsraeume</w:t>
      </w:r>
    </w:fldSimple>
    <w:r w:rsidR="00DC2F66" w:rsidRPr="00DC2F66">
      <w:tab/>
      <w:t>Ausgabe 02/2023</w:t>
    </w:r>
    <w:r w:rsidRPr="00DC2F66">
      <w:tab/>
    </w:r>
    <w:r w:rsidRPr="00DC2F66">
      <w:rPr>
        <w:rStyle w:val="Seitenzahl"/>
      </w:rPr>
      <w:fldChar w:fldCharType="begin"/>
    </w:r>
    <w:r w:rsidRPr="00DC2F66">
      <w:rPr>
        <w:rStyle w:val="Seitenzahl"/>
      </w:rPr>
      <w:instrText xml:space="preserve"> PAGE </w:instrText>
    </w:r>
    <w:r w:rsidRPr="00DC2F66">
      <w:rPr>
        <w:rStyle w:val="Seitenzahl"/>
      </w:rPr>
      <w:fldChar w:fldCharType="separate"/>
    </w:r>
    <w:r w:rsidR="009872D6">
      <w:rPr>
        <w:rStyle w:val="Seitenzahl"/>
        <w:noProof/>
      </w:rPr>
      <w:t>1</w:t>
    </w:r>
    <w:r w:rsidRPr="00DC2F66">
      <w:rPr>
        <w:rStyle w:val="Seitenzahl"/>
      </w:rPr>
      <w:fldChar w:fldCharType="end"/>
    </w:r>
    <w:r w:rsidRPr="00DC2F66">
      <w:rPr>
        <w:rStyle w:val="Seitenzahl"/>
      </w:rPr>
      <w:t>/</w:t>
    </w:r>
    <w:r w:rsidRPr="00DC2F66">
      <w:rPr>
        <w:rStyle w:val="Seitenzahl"/>
      </w:rPr>
      <w:fldChar w:fldCharType="begin"/>
    </w:r>
    <w:r w:rsidRPr="00DC2F66">
      <w:rPr>
        <w:rStyle w:val="Seitenzahl"/>
      </w:rPr>
      <w:instrText xml:space="preserve"> NUMPAGES </w:instrText>
    </w:r>
    <w:r w:rsidRPr="00DC2F66">
      <w:rPr>
        <w:rStyle w:val="Seitenzahl"/>
      </w:rPr>
      <w:fldChar w:fldCharType="separate"/>
    </w:r>
    <w:r w:rsidR="009872D6">
      <w:rPr>
        <w:rStyle w:val="Seitenzahl"/>
        <w:noProof/>
      </w:rPr>
      <w:t>1</w:t>
    </w:r>
    <w:r w:rsidRPr="00DC2F66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57" w:rsidRDefault="00532D57">
      <w:r>
        <w:separator/>
      </w:r>
    </w:p>
  </w:footnote>
  <w:footnote w:type="continuationSeparator" w:id="0">
    <w:p w:rsidR="00532D57" w:rsidRDefault="0053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CD" w:rsidRPr="00DC2F66" w:rsidRDefault="00306ECD" w:rsidP="00306ECD">
    <w:pPr>
      <w:pStyle w:val="Kopfzeile"/>
      <w:rPr>
        <w:b/>
        <w:sz w:val="36"/>
        <w:szCs w:val="36"/>
      </w:rPr>
    </w:pPr>
    <w:r w:rsidRPr="00DC2F66">
      <w:rPr>
        <w:b/>
        <w:sz w:val="36"/>
        <w:szCs w:val="36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31.5pt;margin-top:-17.8pt;width:63pt;height:65pt;z-index:251657728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53" DrawAspect="Content" ObjectID="_1738662906" r:id="rId2"/>
      </w:object>
    </w:r>
    <w:r w:rsidR="008A0C04" w:rsidRPr="00DC2F66">
      <w:rPr>
        <w:b/>
        <w:sz w:val="36"/>
        <w:szCs w:val="36"/>
      </w:rPr>
      <w:t xml:space="preserve">Anlage Unterrichtsräume </w:t>
    </w:r>
  </w:p>
  <w:p w:rsidR="004114FE" w:rsidRPr="00306ECD" w:rsidRDefault="004114FE" w:rsidP="00306E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3OQSqt13KkRovwSqLyjmexlRDQcuKNH+kF2s2Ly3j4gIqAwtmRandl9JUkzcIyMFJh5GiNgKzGQxHhelcaR/Q==" w:salt="THxGBqqS4RT1pUXCbCBgn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A6"/>
    <w:rsid w:val="00026D01"/>
    <w:rsid w:val="000909AA"/>
    <w:rsid w:val="000B63A4"/>
    <w:rsid w:val="0012171D"/>
    <w:rsid w:val="00162152"/>
    <w:rsid w:val="001C53AD"/>
    <w:rsid w:val="00260B2B"/>
    <w:rsid w:val="00274D4C"/>
    <w:rsid w:val="002D495D"/>
    <w:rsid w:val="00306ECD"/>
    <w:rsid w:val="0033225A"/>
    <w:rsid w:val="00340DCA"/>
    <w:rsid w:val="00361891"/>
    <w:rsid w:val="00373B35"/>
    <w:rsid w:val="003773FE"/>
    <w:rsid w:val="003F30F7"/>
    <w:rsid w:val="004114FE"/>
    <w:rsid w:val="00432647"/>
    <w:rsid w:val="00441ECB"/>
    <w:rsid w:val="004710EE"/>
    <w:rsid w:val="004F391E"/>
    <w:rsid w:val="00532D57"/>
    <w:rsid w:val="0054018C"/>
    <w:rsid w:val="00554712"/>
    <w:rsid w:val="00596BA0"/>
    <w:rsid w:val="00597A72"/>
    <w:rsid w:val="005A72A4"/>
    <w:rsid w:val="005B31ED"/>
    <w:rsid w:val="006111F9"/>
    <w:rsid w:val="0068134A"/>
    <w:rsid w:val="006D79A2"/>
    <w:rsid w:val="00701BA9"/>
    <w:rsid w:val="007308A6"/>
    <w:rsid w:val="0075121D"/>
    <w:rsid w:val="00757A99"/>
    <w:rsid w:val="007B2482"/>
    <w:rsid w:val="007C135C"/>
    <w:rsid w:val="007D0DA2"/>
    <w:rsid w:val="007F1775"/>
    <w:rsid w:val="008035F0"/>
    <w:rsid w:val="00817706"/>
    <w:rsid w:val="00823C9E"/>
    <w:rsid w:val="00836603"/>
    <w:rsid w:val="008A0C04"/>
    <w:rsid w:val="008B05DA"/>
    <w:rsid w:val="009171CF"/>
    <w:rsid w:val="00982F0A"/>
    <w:rsid w:val="009872D6"/>
    <w:rsid w:val="009B1529"/>
    <w:rsid w:val="009B3786"/>
    <w:rsid w:val="009D7301"/>
    <w:rsid w:val="009E28B5"/>
    <w:rsid w:val="00A06253"/>
    <w:rsid w:val="00A11173"/>
    <w:rsid w:val="00A16900"/>
    <w:rsid w:val="00A649A3"/>
    <w:rsid w:val="00A65418"/>
    <w:rsid w:val="00AE0EF1"/>
    <w:rsid w:val="00AE4AA1"/>
    <w:rsid w:val="00AE5449"/>
    <w:rsid w:val="00B30A24"/>
    <w:rsid w:val="00B373D5"/>
    <w:rsid w:val="00B85BB5"/>
    <w:rsid w:val="00BE686B"/>
    <w:rsid w:val="00C14EEC"/>
    <w:rsid w:val="00C945D4"/>
    <w:rsid w:val="00CA0A07"/>
    <w:rsid w:val="00CD426F"/>
    <w:rsid w:val="00D332FB"/>
    <w:rsid w:val="00DA61F2"/>
    <w:rsid w:val="00DC2F66"/>
    <w:rsid w:val="00DD659E"/>
    <w:rsid w:val="00DF00B3"/>
    <w:rsid w:val="00E4273B"/>
    <w:rsid w:val="00E5208E"/>
    <w:rsid w:val="00E56249"/>
    <w:rsid w:val="00E56FA1"/>
    <w:rsid w:val="00E7572D"/>
    <w:rsid w:val="00EA3838"/>
    <w:rsid w:val="00F0120E"/>
    <w:rsid w:val="00F07687"/>
    <w:rsid w:val="00F150C2"/>
    <w:rsid w:val="00F36C93"/>
    <w:rsid w:val="00F422CC"/>
    <w:rsid w:val="00FB536C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9E2AFE-1492-4107-96E1-0386BB6F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57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2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6D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09675B24BA54490F727CD4971E5C9" ma:contentTypeVersion="17" ma:contentTypeDescription="Ein neues Dokument erstellen." ma:contentTypeScope="" ma:versionID="27e35638d17f749763f5aa6816f1c202">
  <xsd:schema xmlns:xsd="http://www.w3.org/2001/XMLSchema" xmlns:xs="http://www.w3.org/2001/XMLSchema" xmlns:p="http://schemas.microsoft.com/office/2006/metadata/properties" xmlns:ns2="f6d50558-6026-48d9-950d-c2df37cd2475" xmlns:ns3="57f7f09c-2d59-4cd8-bcd4-b3200f7fa856" targetNamespace="http://schemas.microsoft.com/office/2006/metadata/properties" ma:root="true" ma:fieldsID="49adcc15a101ae58bec95451bdff04a4" ns2:_="" ns3:_="">
    <xsd:import namespace="f6d50558-6026-48d9-950d-c2df37cd2475"/>
    <xsd:import namespace="57f7f09c-2d59-4cd8-bcd4-b3200f7fa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50558-6026-48d9-950d-c2df37c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398ca22e-a30d-44ec-832c-d3eb8ed8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f09c-2d59-4cd8-bcd4-b3200f7fa8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ed6bae-b628-4b6a-bc5d-ddb02804a6db}" ma:internalName="TaxCatchAll" ma:showField="CatchAllData" ma:web="57f7f09c-2d59-4cd8-bcd4-b3200f7fa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7f09c-2d59-4cd8-bcd4-b3200f7fa856" xsi:nil="true"/>
    <lcf76f155ced4ddcb4097134ff3c332f xmlns="f6d50558-6026-48d9-950d-c2df37cd24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6DF3-B0A0-470D-BAFD-0674D86A6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AA4FB-047C-4F11-B70D-76BE80364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50558-6026-48d9-950d-c2df37cd2475"/>
    <ds:schemaRef ds:uri="57f7f09c-2d59-4cd8-bcd4-b3200f7fa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6E68E-4515-446D-BF91-F03CF6F703A5}">
  <ds:schemaRefs>
    <ds:schemaRef ds:uri="http://purl.org/dc/terms/"/>
    <ds:schemaRef ds:uri="57f7f09c-2d59-4cd8-bcd4-b3200f7fa8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6d50558-6026-48d9-950d-c2df37cd24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EA87CA-410D-4E73-B7A1-6AA4537F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Unterrichtsraeume, Ausstatung AZAV,deutsch</vt:lpstr>
    </vt:vector>
  </TitlesOfParts>
  <Manager>Höft, Andreas</Manager>
  <Company>pCC GmbH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Unterrichtsraeume, Ausstatung AZAV,deutsch</dc:title>
  <dc:subject/>
  <dc:creator>Andreas Höft</dc:creator>
  <cp:keywords>AZAV</cp:keywords>
  <dc:description>02/2023 Nutzung für Träger und Maßnahmenzulassungen 07/2014 konsolidiert- nur noch eine Seite</dc:description>
  <cp:lastModifiedBy>Andreas Höft</cp:lastModifiedBy>
  <cp:revision>7</cp:revision>
  <cp:lastPrinted>2014-06-16T12:17:00Z</cp:lastPrinted>
  <dcterms:created xsi:type="dcterms:W3CDTF">2023-02-23T11:41:00Z</dcterms:created>
  <dcterms:modified xsi:type="dcterms:W3CDTF">2023-02-23T12:09:00Z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Modified">
    <vt:lpwstr/>
  </property>
  <property fmtid="{D5CDD505-2E9C-101B-9397-08002B2CF9AE}" pid="3" name="Prozess">
    <vt:lpwstr/>
  </property>
  <property fmtid="{D5CDD505-2E9C-101B-9397-08002B2CF9AE}" pid="4" name="Dokumentart">
    <vt:lpwstr>Arbeitsmittel+Formblätter</vt:lpwstr>
  </property>
  <property fmtid="{D5CDD505-2E9C-101B-9397-08002B2CF9AE}" pid="5" name="Language">
    <vt:lpwstr/>
  </property>
  <property fmtid="{D5CDD505-2E9C-101B-9397-08002B2CF9AE}" pid="6" name="MediaServiceImageTags">
    <vt:lpwstr/>
  </property>
  <property fmtid="{D5CDD505-2E9C-101B-9397-08002B2CF9AE}" pid="7" name="ContentTypeId">
    <vt:lpwstr>0x01010026309675B24BA54490F727CD4971E5C9</vt:lpwstr>
  </property>
</Properties>
</file>